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9B" w:rsidRDefault="00F64D9B"/>
    <w:p w:rsidR="00F64D9B" w:rsidRDefault="00F64D9B" w:rsidP="00DA366C">
      <w:pPr>
        <w:jc w:val="center"/>
        <w:rPr>
          <w:b/>
        </w:rPr>
      </w:pPr>
      <w:r w:rsidRPr="00F64D9B">
        <w:rPr>
          <w:b/>
        </w:rPr>
        <w:t>SUNNY PLACES FOR SHADY PEOPLE (Fear and Lo</w:t>
      </w:r>
      <w:r w:rsidR="00515AC0">
        <w:rPr>
          <w:b/>
        </w:rPr>
        <w:t>a</w:t>
      </w:r>
      <w:bookmarkStart w:id="0" w:name="_GoBack"/>
      <w:bookmarkEnd w:id="0"/>
      <w:r w:rsidRPr="00F64D9B">
        <w:rPr>
          <w:b/>
        </w:rPr>
        <w:t>thing Offshore) by Harry Morgan</w:t>
      </w:r>
    </w:p>
    <w:p w:rsidR="00DA366C" w:rsidRPr="00F64D9B" w:rsidRDefault="00DA366C" w:rsidP="00DA366C">
      <w:pPr>
        <w:jc w:val="center"/>
        <w:rPr>
          <w:b/>
        </w:rPr>
      </w:pPr>
    </w:p>
    <w:p w:rsidR="007E17C2" w:rsidRDefault="00BA781F">
      <w:r>
        <w:t xml:space="preserve">This is the autobiography of an Itpa member who’s one of the best-known and successful figures in the offshore industry. </w:t>
      </w:r>
      <w:r w:rsidRPr="00BA781F">
        <w:rPr>
          <w:u w:val="single"/>
        </w:rPr>
        <w:t>Harry Morgan</w:t>
      </w:r>
      <w:r>
        <w:t xml:space="preserve"> is a pseudonym and the names of all the characters in the story are (with the old exception) fictitious. This conceit allows the author to keep a certain distance from the events he describes and present life as an amazing year. </w:t>
      </w:r>
    </w:p>
    <w:p w:rsidR="00BA781F" w:rsidRDefault="00BA781F">
      <w:r>
        <w:t>As a struggling student, he is painting railings for the local council</w:t>
      </w:r>
      <w:r w:rsidRPr="00F64D9B">
        <w:t xml:space="preserve">; he is </w:t>
      </w:r>
      <w:r w:rsidR="00F64D9B" w:rsidRPr="00F64D9B">
        <w:t>upbraided</w:t>
      </w:r>
      <w:r w:rsidRPr="00F64D9B">
        <w:t xml:space="preserve"> by</w:t>
      </w:r>
      <w:r>
        <w:t xml:space="preserve"> the foreman for painting too many. He is dining in one of the Inns of Court. He learns that one does not dine in the hall; one dines in Hall. The reader soon begins to realise that behind the </w:t>
      </w:r>
      <w:proofErr w:type="spellStart"/>
      <w:r w:rsidRPr="00F64D9B">
        <w:rPr>
          <w:i/>
        </w:rPr>
        <w:t>é</w:t>
      </w:r>
      <w:r w:rsidR="00F64D9B" w:rsidRPr="00F64D9B">
        <w:rPr>
          <w:i/>
        </w:rPr>
        <w:t>tonne</w:t>
      </w:r>
      <w:proofErr w:type="spellEnd"/>
      <w:r w:rsidR="00F64D9B" w:rsidRPr="00F64D9B">
        <w:rPr>
          <w:i/>
        </w:rPr>
        <w:t xml:space="preserve"> </w:t>
      </w:r>
      <w:proofErr w:type="spellStart"/>
      <w:r w:rsidRPr="00F64D9B">
        <w:rPr>
          <w:i/>
        </w:rPr>
        <w:t>moi</w:t>
      </w:r>
      <w:proofErr w:type="spellEnd"/>
      <w:r w:rsidR="00C475FE">
        <w:t xml:space="preserve"> view of the world, there is a current of social criticism. The favourite topic of the British is our class system; Harry Morgan would not like us to think for a moment </w:t>
      </w:r>
      <w:r w:rsidR="00F64D9B" w:rsidRPr="00F64D9B">
        <w:t>that he condones</w:t>
      </w:r>
      <w:r w:rsidR="00C475FE" w:rsidRPr="00F64D9B">
        <w:t xml:space="preserve"> it, but</w:t>
      </w:r>
      <w:r w:rsidR="00C475FE">
        <w:t xml:space="preserve"> it amuses him. And perhaps a streak of non-conformity is a necessary feature of successful practitioners in the offshore world.</w:t>
      </w:r>
    </w:p>
    <w:p w:rsidR="00C475FE" w:rsidRDefault="00C475FE">
      <w:r>
        <w:t xml:space="preserve">But this is not an introspective work, nor, despite the allusion in the subtitle to St Paul’s recipe for salvation, a spiritual one. It is a </w:t>
      </w:r>
      <w:r w:rsidR="00F64D9B" w:rsidRPr="00F64D9B">
        <w:t>simple picaresque</w:t>
      </w:r>
      <w:r w:rsidRPr="00F64D9B">
        <w:t xml:space="preserve"> tale</w:t>
      </w:r>
      <w:r>
        <w:t xml:space="preserve"> of a young man – and I say “young” because the author does not appears to age with the passing of time – who takes a job in the offshore industry and ends up owning half the business. Few of the </w:t>
      </w:r>
      <w:r w:rsidRPr="00F64D9B">
        <w:rPr>
          <w:i/>
        </w:rPr>
        <w:t>places</w:t>
      </w:r>
      <w:r>
        <w:t xml:space="preserve"> are sunny (much of the actions taking place in the Isle of Man, not</w:t>
      </w:r>
      <w:r w:rsidR="00F64D9B">
        <w:t xml:space="preserve"> </w:t>
      </w:r>
      <w:r>
        <w:t>-</w:t>
      </w:r>
      <w:r w:rsidR="00F64D9B">
        <w:t xml:space="preserve"> </w:t>
      </w:r>
      <w:r>
        <w:t xml:space="preserve">to this reviewers recollection – noted for its sunshine), and few of the </w:t>
      </w:r>
      <w:r w:rsidRPr="00F64D9B">
        <w:rPr>
          <w:i/>
        </w:rPr>
        <w:t xml:space="preserve">people </w:t>
      </w:r>
      <w:r>
        <w:t>can be described as shady, but the story does a fine job in de-mystifying the offshore world</w:t>
      </w:r>
      <w:r w:rsidR="00271B22">
        <w:t>: it depicts a ha</w:t>
      </w:r>
      <w:r w:rsidR="00F64D9B">
        <w:t>rd-working, hard</w:t>
      </w:r>
      <w:r w:rsidR="00271B22">
        <w:t>-drinking regime of meetings and phone calls and plane trips, to take advantage of different rules in different jurisdictions and of the tax treaties between them, in ways which</w:t>
      </w:r>
      <w:r w:rsidR="00271B22" w:rsidRPr="00F64D9B">
        <w:t>, legitimate</w:t>
      </w:r>
      <w:r w:rsidR="00F64D9B" w:rsidRPr="00F64D9B">
        <w:t>ly</w:t>
      </w:r>
      <w:r w:rsidR="00271B22" w:rsidRPr="00F64D9B">
        <w:t>,</w:t>
      </w:r>
      <w:r w:rsidR="00271B22">
        <w:t xml:space="preserve"> reduce</w:t>
      </w:r>
      <w:r>
        <w:t xml:space="preserve"> </w:t>
      </w:r>
      <w:r w:rsidR="00271B22">
        <w:t>or postpone one tax charge or another. And if some of what the author describes is already beginning to sound a little old-fashioned, he does well to remind his readers that if your idea of tax planning it to keep gold bars in a bank vault in Switzerland, you won’t be hiring a lawyer like him, or the accountants, investment advisers, trustees and others in the industry he describes.</w:t>
      </w:r>
    </w:p>
    <w:p w:rsidR="00271B22" w:rsidRDefault="00271B22"/>
    <w:p w:rsidR="00DA366C" w:rsidRPr="00C475FE" w:rsidRDefault="00515AC0">
      <w:hyperlink r:id="rId4" w:history="1">
        <w:r w:rsidR="00271B22" w:rsidRPr="00DA366C">
          <w:rPr>
            <w:rStyle w:val="Hyperlink"/>
          </w:rPr>
          <w:t>SUNNY PLACES FOR SHADY PEOPLE</w:t>
        </w:r>
      </w:hyperlink>
      <w:r w:rsidR="00271B22">
        <w:t xml:space="preserve"> is published by </w:t>
      </w:r>
      <w:proofErr w:type="spellStart"/>
      <w:r w:rsidR="00271B22">
        <w:t>Linveco</w:t>
      </w:r>
      <w:proofErr w:type="spellEnd"/>
      <w:r w:rsidR="00271B22">
        <w:t xml:space="preserve"> Media, 40 Craven Street, London WC2N 5NG at £16.99</w:t>
      </w:r>
      <w:r w:rsidR="00DA366C">
        <w:t xml:space="preserve">. </w:t>
      </w:r>
    </w:p>
    <w:sectPr w:rsidR="00DA366C" w:rsidRPr="00C4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F"/>
    <w:rsid w:val="000449BE"/>
    <w:rsid w:val="00271B22"/>
    <w:rsid w:val="00515AC0"/>
    <w:rsid w:val="00786F61"/>
    <w:rsid w:val="00BA781F"/>
    <w:rsid w:val="00C475FE"/>
    <w:rsid w:val="00DA366C"/>
    <w:rsid w:val="00F64D9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3ECC-A0A1-415F-96A5-276193A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magazinesetc.com/proddetail.php?prod=9781905904723-P&amp;utm_campaign=9792401_Sunny%20places%20Aug%202018&amp;utm_medium=email&amp;utm_source=Sovereign%20Trust%20%28Gibraltar%29%20Limited&amp;dm_t=0,0,0,0,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 registry</dc:creator>
  <cp:keywords/>
  <dc:description/>
  <cp:lastModifiedBy>registry registry</cp:lastModifiedBy>
  <cp:revision>2</cp:revision>
  <cp:lastPrinted>2018-10-01T10:12:00Z</cp:lastPrinted>
  <dcterms:created xsi:type="dcterms:W3CDTF">2018-10-01T09:12:00Z</dcterms:created>
  <dcterms:modified xsi:type="dcterms:W3CDTF">2018-10-01T11:14:00Z</dcterms:modified>
</cp:coreProperties>
</file>