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27" w:rsidRDefault="00E06A72" w:rsidP="00917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48"/>
          <w:szCs w:val="48"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2DA76B48" wp14:editId="39738495">
            <wp:extent cx="2047875" cy="1485900"/>
            <wp:effectExtent l="0" t="0" r="9525" b="0"/>
            <wp:docPr id="3" name="Picture 3" descr="Description: Description: Description: Description: Description: ITPA.org">
              <a:hlinkClick xmlns:a="http://schemas.openxmlformats.org/drawingml/2006/main" r:id="rId6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Description: Description: Description: Description: ITPA.org">
                      <a:hlinkClick r:id="rId6" tgtFrame="_blank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71" w:rsidRPr="00917F71" w:rsidRDefault="00917F71" w:rsidP="00917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48"/>
          <w:szCs w:val="48"/>
          <w:lang w:val="en-US" w:eastAsia="en-GB"/>
        </w:rPr>
      </w:pPr>
      <w:r w:rsidRPr="00917F71"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48"/>
          <w:szCs w:val="48"/>
          <w:lang w:val="en-US" w:eastAsia="en-GB"/>
        </w:rPr>
        <w:t>ITPA Membership Application</w:t>
      </w:r>
    </w:p>
    <w:p w:rsidR="00917F71" w:rsidRPr="00917F71" w:rsidRDefault="00917F71" w:rsidP="00917F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44546A" w:themeColor="text2"/>
          <w:sz w:val="16"/>
          <w:szCs w:val="16"/>
          <w:lang w:eastAsia="en-GB"/>
        </w:rPr>
      </w:pPr>
      <w:r w:rsidRPr="00917F71">
        <w:rPr>
          <w:rFonts w:ascii="Arial" w:eastAsia="Times New Roman" w:hAnsi="Arial" w:cs="Arial"/>
          <w:vanish/>
          <w:color w:val="44546A" w:themeColor="text2"/>
          <w:sz w:val="16"/>
          <w:szCs w:val="16"/>
          <w:lang w:eastAsia="en-GB"/>
        </w:rPr>
        <w:t>Top of Form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* indicates required field 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First Name:*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Middle Name: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Last Name:*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>E</w:t>
      </w: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mail:*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Qualifications*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Company AND Position 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>Address 1*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>Address 2</w:t>
      </w:r>
      <w:r w:rsidR="00A71F27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City*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Postal/Zip Code* </w:t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Country* 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Telephone* 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val="en-US" w:eastAsia="en-GB"/>
        </w:rPr>
        <w:t xml:space="preserve">Fax </w:t>
      </w: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17F71" w:rsidRDefault="00917F71" w:rsidP="00917F71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06A72" w:rsidRPr="00E06A72" w:rsidRDefault="00E06A72" w:rsidP="00E06A72">
      <w:pPr>
        <w:rPr>
          <w:lang w:val="en-US" w:eastAsia="en-GB"/>
        </w:rPr>
      </w:pPr>
    </w:p>
    <w:p w:rsidR="00917F71" w:rsidRDefault="00917F71" w:rsidP="00917F71">
      <w:pPr>
        <w:pStyle w:val="Heading2"/>
        <w:rPr>
          <w:rFonts w:ascii="Arial" w:hAnsi="Arial" w:cs="Arial"/>
          <w:color w:val="auto"/>
          <w:sz w:val="20"/>
        </w:rPr>
      </w:pPr>
    </w:p>
    <w:p w:rsidR="00917F71" w:rsidRPr="00917F71" w:rsidRDefault="00917F71" w:rsidP="00917F71">
      <w:pPr>
        <w:pStyle w:val="Heading2"/>
        <w:rPr>
          <w:rFonts w:ascii="Arial" w:hAnsi="Arial" w:cs="Arial"/>
          <w:color w:val="auto"/>
          <w:sz w:val="20"/>
        </w:rPr>
      </w:pPr>
      <w:r w:rsidRPr="00917F71">
        <w:rPr>
          <w:rFonts w:ascii="Arial" w:hAnsi="Arial" w:cs="Arial"/>
          <w:color w:val="auto"/>
          <w:sz w:val="20"/>
        </w:rPr>
        <w:t>PAYMENT ADVICE</w:t>
      </w:r>
      <w:r w:rsidR="00B478EC">
        <w:rPr>
          <w:rFonts w:ascii="Arial" w:hAnsi="Arial" w:cs="Arial"/>
          <w:color w:val="auto"/>
          <w:sz w:val="20"/>
        </w:rPr>
        <w:t xml:space="preserve">: </w:t>
      </w:r>
      <w:r w:rsidRPr="00917F71">
        <w:rPr>
          <w:color w:val="auto"/>
          <w:sz w:val="20"/>
        </w:rPr>
        <w:t>Please charge my Visa/</w:t>
      </w:r>
      <w:r w:rsidR="00B478EC" w:rsidRPr="00917F71">
        <w:rPr>
          <w:color w:val="auto"/>
          <w:sz w:val="20"/>
        </w:rPr>
        <w:t>MasterCard</w:t>
      </w:r>
      <w:r w:rsidRPr="00917F71">
        <w:rPr>
          <w:color w:val="auto"/>
          <w:sz w:val="20"/>
        </w:rPr>
        <w:t xml:space="preserve">/Amex/Diners card </w:t>
      </w:r>
    </w:p>
    <w:p w:rsidR="00917F71" w:rsidRDefault="00917F71" w:rsidP="00917F71">
      <w:pPr>
        <w:pStyle w:val="Header"/>
        <w:ind w:right="370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="00B478EC">
        <w:rPr>
          <w:b/>
          <w:bCs/>
          <w:i/>
          <w:iCs/>
          <w:sz w:val="20"/>
          <w:szCs w:val="20"/>
        </w:rPr>
        <w:t>Credit</w:t>
      </w:r>
      <w:r>
        <w:rPr>
          <w:b/>
          <w:bCs/>
          <w:i/>
          <w:iCs/>
          <w:sz w:val="20"/>
          <w:szCs w:val="20"/>
        </w:rPr>
        <w:t xml:space="preserve"> card charges are made in £ Sterling)</w:t>
      </w:r>
    </w:p>
    <w:p w:rsidR="00917F71" w:rsidRDefault="00917F71" w:rsidP="00917F71">
      <w:pPr>
        <w:ind w:right="3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625"/>
        <w:gridCol w:w="407"/>
        <w:gridCol w:w="407"/>
        <w:gridCol w:w="407"/>
        <w:gridCol w:w="407"/>
        <w:gridCol w:w="2403"/>
      </w:tblGrid>
      <w:tr w:rsidR="00917F71" w:rsidTr="00917F71">
        <w:tc>
          <w:tcPr>
            <w:tcW w:w="4320" w:type="dxa"/>
            <w:gridSpan w:val="1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                Card Number</w:t>
            </w:r>
          </w:p>
        </w:tc>
        <w:tc>
          <w:tcPr>
            <w:tcW w:w="720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71" w:rsidRDefault="00917F71" w:rsidP="00917F7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Expiry Date</w:t>
            </w:r>
          </w:p>
        </w:tc>
        <w:tc>
          <w:tcPr>
            <w:tcW w:w="2790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71" w:rsidRDefault="00917F71" w:rsidP="00917F7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 GBP</w:t>
            </w:r>
          </w:p>
        </w:tc>
      </w:tr>
      <w:tr w:rsidR="00917F71" w:rsidTr="00917F71">
        <w:tc>
          <w:tcPr>
            <w:tcW w:w="2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pStyle w:val="Header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71" w:rsidRDefault="00917F71" w:rsidP="00917F71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17F71" w:rsidTr="00917F71"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7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6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2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2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2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20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565" w:type="dxa"/>
            <w:vAlign w:val="center"/>
            <w:hideMark/>
          </w:tcPr>
          <w:p w:rsidR="00917F71" w:rsidRDefault="00917F71" w:rsidP="00917F71">
            <w:pPr>
              <w:spacing w:after="0"/>
              <w:rPr>
                <w:rFonts w:eastAsiaTheme="minorEastAsia"/>
              </w:rPr>
            </w:pPr>
          </w:p>
        </w:tc>
      </w:tr>
    </w:tbl>
    <w:p w:rsidR="00917F71" w:rsidRDefault="00917F71" w:rsidP="00917F71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360"/>
        <w:gridCol w:w="360"/>
        <w:gridCol w:w="360"/>
      </w:tblGrid>
      <w:tr w:rsidR="00917F71" w:rsidTr="00917F71">
        <w:tc>
          <w:tcPr>
            <w:tcW w:w="45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71" w:rsidRDefault="00917F71" w:rsidP="00917F71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Card Security Number</w:t>
            </w:r>
          </w:p>
          <w:p w:rsidR="00917F71" w:rsidRDefault="00917F71" w:rsidP="00917F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(last 3 digits on signature strip, except Amex please provide 4 digits above card number)</w:t>
            </w:r>
          </w:p>
        </w:tc>
        <w:tc>
          <w:tcPr>
            <w:tcW w:w="3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F71" w:rsidRDefault="00917F71" w:rsidP="00917F7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17F71" w:rsidRDefault="00917F71" w:rsidP="00917F71">
      <w:pPr>
        <w:jc w:val="both"/>
        <w:rPr>
          <w:rFonts w:ascii="Calibri" w:hAnsi="Calibri"/>
        </w:rPr>
      </w:pPr>
    </w:p>
    <w:p w:rsidR="00917F71" w:rsidRDefault="00917F71" w:rsidP="00917F71">
      <w:pPr>
        <w:jc w:val="both"/>
      </w:pPr>
      <w:r>
        <w:t>Card holders’ Name…………………………………………………………………………………………..</w:t>
      </w:r>
    </w:p>
    <w:p w:rsidR="00917F71" w:rsidRDefault="00917F71" w:rsidP="00917F71">
      <w:pPr>
        <w:jc w:val="both"/>
      </w:pPr>
    </w:p>
    <w:p w:rsidR="00917F71" w:rsidRDefault="00917F71" w:rsidP="00917F71">
      <w:pPr>
        <w:jc w:val="both"/>
      </w:pPr>
      <w:r>
        <w:t>Card holder’s Address………………………………………………………………………………………..</w:t>
      </w:r>
    </w:p>
    <w:p w:rsidR="00917F71" w:rsidRDefault="00917F71" w:rsidP="00917F71">
      <w:pPr>
        <w:jc w:val="both"/>
      </w:pPr>
    </w:p>
    <w:p w:rsidR="00917F71" w:rsidRDefault="00917F71" w:rsidP="00917F71">
      <w:pPr>
        <w:jc w:val="both"/>
      </w:pPr>
    </w:p>
    <w:p w:rsidR="00917F71" w:rsidRDefault="00917F71" w:rsidP="00917F71">
      <w:pPr>
        <w:jc w:val="both"/>
      </w:pPr>
      <w:r>
        <w:t>Card holder’s Signature……………………………………………………………………………………….</w:t>
      </w:r>
    </w:p>
    <w:p w:rsidR="00917F71" w:rsidRDefault="00917F71" w:rsidP="00917F71">
      <w:pPr>
        <w:jc w:val="both"/>
        <w:rPr>
          <w:b/>
          <w:bCs/>
        </w:rPr>
      </w:pPr>
    </w:p>
    <w:p w:rsidR="00917F71" w:rsidRDefault="00917F71" w:rsidP="00917F7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62230</wp:posOffset>
                </wp:positionV>
                <wp:extent cx="90805" cy="90805"/>
                <wp:effectExtent l="8890" t="13335" r="508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EC06" id="Rectangle 2" o:spid="_x0000_s1026" style="position:absolute;margin-left:221.95pt;margin-top:4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mEc3Kd4AAAAIAQAADwAAAAAAAAAAAAAAAAB0BAAAZHJzL2Rvd25yZXYueG1sUEsF&#10;BgAAAAAEAAQA8wAAAH8FAAAAAA==&#10;"/>
            </w:pict>
          </mc:Fallback>
        </mc:AlternateContent>
      </w:r>
      <w:r>
        <w:rPr>
          <w:b/>
          <w:bCs/>
        </w:rPr>
        <w:t xml:space="preserve">OR </w:t>
      </w:r>
      <w:r>
        <w:t xml:space="preserve">I would like to make a bank transfer </w:t>
      </w:r>
    </w:p>
    <w:p w:rsidR="00917F71" w:rsidRDefault="00917F71" w:rsidP="00917F71">
      <w:pPr>
        <w:pStyle w:val="NoSpacing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color w:val="000000"/>
          <w:sz w:val="20"/>
          <w:szCs w:val="20"/>
        </w:rPr>
        <w:t xml:space="preserve">Bank: Adam &amp; Company. </w:t>
      </w:r>
      <w:r>
        <w:rPr>
          <w:i/>
          <w:iCs/>
        </w:rPr>
        <w:t>Adam &amp; Co, 22 King Street, London, SW1Y 6QY.</w:t>
      </w:r>
      <w:r>
        <w:t xml:space="preserve"> </w:t>
      </w:r>
      <w:r>
        <w:rPr>
          <w:i/>
          <w:iCs/>
          <w:color w:val="000000"/>
          <w:sz w:val="20"/>
          <w:szCs w:val="20"/>
        </w:rPr>
        <w:t>Account name: International Tax Planning Association. Sort code: 83-91-36. IBAN: GB92ADAG83913601861902. Acc. Number last eight digits. SWIFT: ADAGGB2S</w:t>
      </w:r>
      <w:r>
        <w:rPr>
          <w:i/>
          <w:iCs/>
        </w:rPr>
        <w:t>)</w:t>
      </w:r>
    </w:p>
    <w:p w:rsidR="00917F71" w:rsidRDefault="00917F71" w:rsidP="00917F71">
      <w:pPr>
        <w:jc w:val="both"/>
        <w:rPr>
          <w:b/>
          <w:bCs/>
        </w:rPr>
      </w:pPr>
    </w:p>
    <w:p w:rsidR="00917F71" w:rsidRDefault="00917F71" w:rsidP="00917F7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15240</wp:posOffset>
                </wp:positionV>
                <wp:extent cx="90805" cy="90805"/>
                <wp:effectExtent l="13335" t="9525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0346" id="Rectangle 1" o:spid="_x0000_s1026" style="position:absolute;margin-left:445.8pt;margin-top:1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Ancj9O3gAAAAgBAAAPAAAAAAAAAAAAAAAAAHMEAABkcnMvZG93bnJldi54bWxQSwUG&#10;AAAAAAQABADzAAAAfgUAAAAA&#10;"/>
            </w:pict>
          </mc:Fallback>
        </mc:AlternateContent>
      </w:r>
      <w:r>
        <w:rPr>
          <w:b/>
          <w:bCs/>
        </w:rPr>
        <w:t>OR</w:t>
      </w:r>
      <w:r>
        <w:t xml:space="preserve"> I am sending a cheque made payable to The International Tax Planning Association.</w:t>
      </w:r>
    </w:p>
    <w:p w:rsidR="00917F71" w:rsidRDefault="00917F71" w:rsidP="00917F71">
      <w:pPr>
        <w:rPr>
          <w:i/>
          <w:iCs/>
        </w:rPr>
      </w:pPr>
      <w:r>
        <w:rPr>
          <w:i/>
          <w:iCs/>
        </w:rPr>
        <w:t xml:space="preserve">(Please write your name and membership number on the cheque and send to ITPA PO Box 70653 London SW1P 9XL)  </w:t>
      </w: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917F71">
      <w:pPr>
        <w:rPr>
          <w:i/>
          <w:iCs/>
        </w:rPr>
      </w:pPr>
    </w:p>
    <w:p w:rsidR="00025C92" w:rsidRDefault="00025C92" w:rsidP="00025C92">
      <w:pPr>
        <w:jc w:val="center"/>
        <w:rPr>
          <w:b/>
          <w:iCs/>
          <w:sz w:val="28"/>
          <w:szCs w:val="28"/>
        </w:rPr>
      </w:pPr>
      <w:r w:rsidRPr="00025C92">
        <w:rPr>
          <w:b/>
          <w:iCs/>
          <w:sz w:val="28"/>
          <w:szCs w:val="28"/>
        </w:rPr>
        <w:lastRenderedPageBreak/>
        <w:t>Directory of Services Entry – please choose four of the following categories that you would like to be listed under on the ITPA website:</w:t>
      </w:r>
    </w:p>
    <w:p w:rsidR="00915F91" w:rsidRPr="00025C92" w:rsidRDefault="00915F91" w:rsidP="00025C92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258445</wp:posOffset>
                </wp:positionV>
                <wp:extent cx="2933700" cy="17145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91" w:rsidRPr="00915F91" w:rsidRDefault="00915F91" w:rsidP="00915F91">
                            <w:pPr>
                              <w:pStyle w:val="ListParagraph"/>
                              <w:ind w:hanging="720"/>
                              <w:rPr>
                                <w:b/>
                              </w:rPr>
                            </w:pPr>
                            <w:r w:rsidRPr="00915F91">
                              <w:rPr>
                                <w:b/>
                              </w:rPr>
                              <w:drawing>
                                <wp:inline distT="0" distB="0" distL="0" distR="0" wp14:anchorId="456C4D82" wp14:editId="66E65807">
                                  <wp:extent cx="180975" cy="133350"/>
                                  <wp:effectExtent l="0" t="0" r="952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F91">
                              <w:rPr>
                                <w:b/>
                              </w:rPr>
                              <w:t xml:space="preserve">Investment &amp; Asset Protection   </w:t>
                            </w:r>
                          </w:p>
                          <w:p w:rsidR="00915F91" w:rsidRDefault="00915F91" w:rsidP="00915F91">
                            <w:pPr>
                              <w:tabs>
                                <w:tab w:val="num" w:pos="567"/>
                              </w:tabs>
                              <w:ind w:left="360" w:hanging="360"/>
                              <w:rPr>
                                <w:b/>
                              </w:rPr>
                            </w:pPr>
                            <w:r w:rsidRPr="009E50FA">
                              <w:pict>
                                <v:shape id="Picture 65" o:spid="_x0000_i1025" type="#_x0000_t75" style="width:14.25pt;height:10.5pt;visibility:visible;mso-wrap-style:square">
                                  <v:imagedata r:id="rId9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Pr="00915F91">
                              <w:rPr>
                                <w:b/>
                              </w:rPr>
                              <w:t>Legal Services</w:t>
                            </w:r>
                          </w:p>
                          <w:p w:rsidR="00915F91" w:rsidRPr="00915F91" w:rsidRDefault="00915F91" w:rsidP="00915F91">
                            <w:pPr>
                              <w:tabs>
                                <w:tab w:val="num" w:pos="567"/>
                              </w:tabs>
                              <w:ind w:left="360" w:hanging="360"/>
                              <w:rPr>
                                <w:b/>
                              </w:rPr>
                            </w:pPr>
                            <w:r w:rsidRPr="00915F91">
                              <w:rPr>
                                <w:b/>
                              </w:rPr>
                              <w:drawing>
                                <wp:inline distT="0" distB="0" distL="0" distR="0" wp14:anchorId="1B0EBEA9" wp14:editId="1FB50B60">
                                  <wp:extent cx="180975" cy="1333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F91">
                              <w:rPr>
                                <w:b/>
                              </w:rPr>
                              <w:t xml:space="preserve"> Licensing</w:t>
                            </w:r>
                          </w:p>
                          <w:p w:rsidR="00915F91" w:rsidRDefault="00915F91" w:rsidP="00915F91">
                            <w:pPr>
                              <w:rPr>
                                <w:b/>
                              </w:rPr>
                            </w:pPr>
                            <w:r w:rsidRPr="009E50FA">
                              <w:pict>
                                <v:shape id="Picture 63" o:spid="_x0000_i1026" type="#_x0000_t75" style="width:14.25pt;height:10.5pt;visibility:visible;mso-wrap-style:square">
                                  <v:imagedata r:id="rId9" o:title=""/>
                                </v:shape>
                              </w:pict>
                            </w:r>
                            <w:r w:rsidRPr="00915F91">
                              <w:t xml:space="preserve"> </w:t>
                            </w:r>
                            <w:r w:rsidRPr="00915F91">
                              <w:rPr>
                                <w:b/>
                              </w:rPr>
                              <w:t>Mutual Funds</w:t>
                            </w:r>
                          </w:p>
                          <w:p w:rsidR="00915F91" w:rsidRPr="00915F91" w:rsidRDefault="00915F91" w:rsidP="00915F91">
                            <w:pPr>
                              <w:rPr>
                                <w:b/>
                              </w:rPr>
                            </w:pPr>
                            <w:r w:rsidRPr="00915F91">
                              <w:drawing>
                                <wp:inline distT="0" distB="0" distL="0" distR="0" wp14:anchorId="7F821B44" wp14:editId="3D5D0527">
                                  <wp:extent cx="180975" cy="1333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F91">
                              <w:rPr>
                                <w:b/>
                              </w:rPr>
                              <w:t xml:space="preserve"> Property Investment &amp; Management   </w:t>
                            </w:r>
                          </w:p>
                          <w:p w:rsidR="00915F91" w:rsidRPr="00915F91" w:rsidRDefault="00915F91" w:rsidP="00915F91">
                            <w:pPr>
                              <w:rPr>
                                <w:b/>
                              </w:rPr>
                            </w:pPr>
                            <w:r w:rsidRPr="00915F91">
                              <w:drawing>
                                <wp:inline distT="0" distB="0" distL="0" distR="0" wp14:anchorId="349B6FFA" wp14:editId="4A23963F">
                                  <wp:extent cx="180975" cy="1333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F91">
                              <w:rPr>
                                <w:b/>
                              </w:rPr>
                              <w:t xml:space="preserve">Residence &amp; Citizenship Planning   </w:t>
                            </w:r>
                          </w:p>
                          <w:p w:rsidR="00915F91" w:rsidRDefault="00915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34pt;margin-top:20.35pt;width:231pt;height:1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baiwIAAI0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" fillcolor="white [3201]" stroked="f" strokeweight=".5pt">
                <v:textbox>
                  <w:txbxContent>
                    <w:p w:rsidR="00915F91" w:rsidRPr="00915F91" w:rsidRDefault="00915F91" w:rsidP="00915F91">
                      <w:pPr>
                        <w:pStyle w:val="ListParagraph"/>
                        <w:ind w:hanging="720"/>
                        <w:rPr>
                          <w:b/>
                        </w:rPr>
                      </w:pPr>
                      <w:r w:rsidRPr="00915F91">
                        <w:rPr>
                          <w:b/>
                        </w:rPr>
                        <w:drawing>
                          <wp:inline distT="0" distB="0" distL="0" distR="0" wp14:anchorId="456C4D82" wp14:editId="66E65807">
                            <wp:extent cx="180975" cy="133350"/>
                            <wp:effectExtent l="0" t="0" r="952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F91">
                        <w:rPr>
                          <w:b/>
                        </w:rPr>
                        <w:t xml:space="preserve">Investment &amp; Asset Protection   </w:t>
                      </w:r>
                    </w:p>
                    <w:p w:rsidR="00915F91" w:rsidRDefault="00915F91" w:rsidP="00915F91">
                      <w:pPr>
                        <w:tabs>
                          <w:tab w:val="num" w:pos="567"/>
                        </w:tabs>
                        <w:ind w:left="360" w:hanging="360"/>
                        <w:rPr>
                          <w:b/>
                        </w:rPr>
                      </w:pPr>
                      <w:r w:rsidRPr="009E50FA">
                        <w:pict>
                          <v:shape id="Picture 65" o:spid="_x0000_i1025" type="#_x0000_t75" style="width:14.25pt;height:10.5pt;visibility:visible;mso-wrap-style:square">
                            <v:imagedata r:id="rId9" o:title=""/>
                          </v:shape>
                        </w:pict>
                      </w:r>
                      <w:r>
                        <w:t xml:space="preserve"> </w:t>
                      </w:r>
                      <w:r w:rsidRPr="00915F91">
                        <w:rPr>
                          <w:b/>
                        </w:rPr>
                        <w:t>Legal Services</w:t>
                      </w:r>
                    </w:p>
                    <w:p w:rsidR="00915F91" w:rsidRPr="00915F91" w:rsidRDefault="00915F91" w:rsidP="00915F91">
                      <w:pPr>
                        <w:tabs>
                          <w:tab w:val="num" w:pos="567"/>
                        </w:tabs>
                        <w:ind w:left="360" w:hanging="360"/>
                        <w:rPr>
                          <w:b/>
                        </w:rPr>
                      </w:pPr>
                      <w:r w:rsidRPr="00915F91">
                        <w:rPr>
                          <w:b/>
                        </w:rPr>
                        <w:drawing>
                          <wp:inline distT="0" distB="0" distL="0" distR="0" wp14:anchorId="1B0EBEA9" wp14:editId="1FB50B60">
                            <wp:extent cx="180975" cy="1333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F91">
                        <w:rPr>
                          <w:b/>
                        </w:rPr>
                        <w:t xml:space="preserve"> Licensing</w:t>
                      </w:r>
                    </w:p>
                    <w:p w:rsidR="00915F91" w:rsidRDefault="00915F91" w:rsidP="00915F91">
                      <w:pPr>
                        <w:rPr>
                          <w:b/>
                        </w:rPr>
                      </w:pPr>
                      <w:r w:rsidRPr="009E50FA">
                        <w:pict>
                          <v:shape id="Picture 63" o:spid="_x0000_i1026" type="#_x0000_t75" style="width:14.25pt;height:10.5pt;visibility:visible;mso-wrap-style:square">
                            <v:imagedata r:id="rId9" o:title=""/>
                          </v:shape>
                        </w:pict>
                      </w:r>
                      <w:r w:rsidRPr="00915F91">
                        <w:t xml:space="preserve"> </w:t>
                      </w:r>
                      <w:r w:rsidRPr="00915F91">
                        <w:rPr>
                          <w:b/>
                        </w:rPr>
                        <w:t>Mutual Funds</w:t>
                      </w:r>
                    </w:p>
                    <w:p w:rsidR="00915F91" w:rsidRPr="00915F91" w:rsidRDefault="00915F91" w:rsidP="00915F91">
                      <w:pPr>
                        <w:rPr>
                          <w:b/>
                        </w:rPr>
                      </w:pPr>
                      <w:r w:rsidRPr="00915F91">
                        <w:drawing>
                          <wp:inline distT="0" distB="0" distL="0" distR="0" wp14:anchorId="7F821B44" wp14:editId="3D5D0527">
                            <wp:extent cx="180975" cy="1333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F91">
                        <w:rPr>
                          <w:b/>
                        </w:rPr>
                        <w:t xml:space="preserve"> Property Investment &amp; Management   </w:t>
                      </w:r>
                    </w:p>
                    <w:p w:rsidR="00915F91" w:rsidRPr="00915F91" w:rsidRDefault="00915F91" w:rsidP="00915F91">
                      <w:pPr>
                        <w:rPr>
                          <w:b/>
                        </w:rPr>
                      </w:pPr>
                      <w:r w:rsidRPr="00915F91">
                        <w:drawing>
                          <wp:inline distT="0" distB="0" distL="0" distR="0" wp14:anchorId="349B6FFA" wp14:editId="4A23963F">
                            <wp:extent cx="180975" cy="13335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F91">
                        <w:rPr>
                          <w:b/>
                        </w:rPr>
                        <w:t xml:space="preserve">Residence &amp; Citizenship Planning   </w:t>
                      </w:r>
                    </w:p>
                    <w:p w:rsidR="00915F91" w:rsidRDefault="00915F91"/>
                  </w:txbxContent>
                </v:textbox>
              </v:shape>
            </w:pict>
          </mc:Fallback>
        </mc:AlternateContent>
      </w:r>
    </w:p>
    <w:p w:rsidR="00025C92" w:rsidRPr="00025C92" w:rsidRDefault="00025C92" w:rsidP="00915F91">
      <w:pPr>
        <w:tabs>
          <w:tab w:val="left" w:pos="522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14D0A" wp14:editId="40C559AA">
                <wp:simplePos x="0" y="0"/>
                <wp:positionH relativeFrom="column">
                  <wp:posOffset>-190500</wp:posOffset>
                </wp:positionH>
                <wp:positionV relativeFrom="paragraph">
                  <wp:posOffset>266065</wp:posOffset>
                </wp:positionV>
                <wp:extent cx="180975" cy="133350"/>
                <wp:effectExtent l="0" t="0" r="28575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BF30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-15pt;margin-top:20.95pt;width:14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" fillcolor="window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90920" id="Bevel 6" o:spid="_x0000_s1026" type="#_x0000_t84" style="position:absolute;margin-left:-14.25pt;margin-top:.75pt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</w:rPr>
        <w:t xml:space="preserve"> </w:t>
      </w:r>
      <w:r w:rsidRPr="00025C92">
        <w:rPr>
          <w:b/>
        </w:rPr>
        <w:t>Auditing &amp; Accountancy</w:t>
      </w:r>
      <w:r w:rsidR="00915F91">
        <w:rPr>
          <w:b/>
        </w:rPr>
        <w:tab/>
      </w:r>
    </w:p>
    <w:p w:rsidR="00025C92" w:rsidRPr="00025C92" w:rsidRDefault="00025C92" w:rsidP="00025C9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14D0A" wp14:editId="40C559AA">
                <wp:simplePos x="0" y="0"/>
                <wp:positionH relativeFrom="leftMargin">
                  <wp:posOffset>723900</wp:posOffset>
                </wp:positionH>
                <wp:positionV relativeFrom="paragraph">
                  <wp:posOffset>294640</wp:posOffset>
                </wp:positionV>
                <wp:extent cx="180975" cy="133350"/>
                <wp:effectExtent l="0" t="0" r="28575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0D5C" id="Bevel 8" o:spid="_x0000_s1026" type="#_x0000_t84" style="position:absolute;margin-left:57pt;margin-top:23.2pt;width:14.25pt;height:10.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" fillcolor="window" strokecolor="black [3213]" strokeweight="1pt">
                <w10:wrap anchorx="margin"/>
              </v:shape>
            </w:pict>
          </mc:Fallback>
        </mc:AlternateContent>
      </w:r>
      <w:r w:rsidRPr="00025C92">
        <w:rPr>
          <w:b/>
        </w:rPr>
        <w:t xml:space="preserve">  Banking</w:t>
      </w:r>
    </w:p>
    <w:p w:rsidR="00025C92" w:rsidRPr="00025C92" w:rsidRDefault="00025C92" w:rsidP="00025C9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14D0A" wp14:editId="40C559AA">
                <wp:simplePos x="0" y="0"/>
                <wp:positionH relativeFrom="leftMargin">
                  <wp:align>right</wp:align>
                </wp:positionH>
                <wp:positionV relativeFrom="paragraph">
                  <wp:posOffset>285750</wp:posOffset>
                </wp:positionV>
                <wp:extent cx="180975" cy="133350"/>
                <wp:effectExtent l="0" t="0" r="28575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0D07C" id="Bevel 9" o:spid="_x0000_s1026" type="#_x0000_t84" style="position:absolute;margin-left:-36.95pt;margin-top:22.5pt;width:14.25pt;height:10.5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" fillcolor="window" strokecolor="black [3213]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</w:t>
      </w:r>
      <w:r w:rsidRPr="00025C92">
        <w:rPr>
          <w:b/>
        </w:rPr>
        <w:t>Commodity Trading</w:t>
      </w:r>
    </w:p>
    <w:p w:rsidR="00025C92" w:rsidRDefault="00915F91" w:rsidP="00025C9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10160</wp:posOffset>
                </wp:positionV>
                <wp:extent cx="3038475" cy="1400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92" w:rsidRDefault="00025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41.5pt;margin-top:.8pt;width:239.2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" fillcolor="white [3201]" stroked="f" strokeweight=".5pt">
                <v:textbox>
                  <w:txbxContent>
                    <w:p w:rsidR="00025C92" w:rsidRDefault="00025C92"/>
                  </w:txbxContent>
                </v:textbox>
              </v:shape>
            </w:pict>
          </mc:Fallback>
        </mc:AlternateContent>
      </w:r>
      <w:r w:rsidR="00025C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14D0A" wp14:editId="40C559AA">
                <wp:simplePos x="0" y="0"/>
                <wp:positionH relativeFrom="leftMargin">
                  <wp:align>right</wp:align>
                </wp:positionH>
                <wp:positionV relativeFrom="paragraph">
                  <wp:posOffset>285115</wp:posOffset>
                </wp:positionV>
                <wp:extent cx="180975" cy="133350"/>
                <wp:effectExtent l="0" t="0" r="28575" b="1905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486BB" id="Bevel 10" o:spid="_x0000_s1026" type="#_x0000_t84" style="position:absolute;margin-left:-36.95pt;margin-top:22.45pt;width:14.25pt;height:10.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" fillcolor="window" strokecolor="black [3213]" strokeweight="1pt">
                <w10:wrap anchorx="margin"/>
              </v:shape>
            </w:pict>
          </mc:Fallback>
        </mc:AlternateContent>
      </w:r>
      <w:r w:rsidR="00025C92">
        <w:rPr>
          <w:b/>
        </w:rPr>
        <w:t xml:space="preserve"> </w:t>
      </w:r>
      <w:r w:rsidR="00025C92" w:rsidRPr="00025C92">
        <w:rPr>
          <w:b/>
        </w:rPr>
        <w:t xml:space="preserve">Company Formation &amp; Management   </w:t>
      </w:r>
    </w:p>
    <w:p w:rsidR="00025C92" w:rsidRDefault="00025C92" w:rsidP="00025C92">
      <w:pPr>
        <w:rPr>
          <w:b/>
        </w:rPr>
      </w:pPr>
      <w:r w:rsidRPr="00025C92">
        <w:rPr>
          <w:b/>
        </w:rPr>
        <w:t xml:space="preserve">Corporate &amp; Financial Planning   </w:t>
      </w:r>
    </w:p>
    <w:p w:rsidR="00915F91" w:rsidRPr="00025C92" w:rsidRDefault="00915F91" w:rsidP="00915F91">
      <w:pPr>
        <w:ind w:hanging="426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3200400" cy="11334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92" w:rsidRPr="00025C92" w:rsidRDefault="00025C92" w:rsidP="00025C92">
                            <w:pPr>
                              <w:rPr>
                                <w:b/>
                              </w:rPr>
                            </w:pPr>
                            <w:r w:rsidRPr="00025C92">
                              <w:drawing>
                                <wp:inline distT="0" distB="0" distL="0" distR="0" wp14:anchorId="2F44C5D4" wp14:editId="7C66359F">
                                  <wp:extent cx="180975" cy="13335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C92">
                              <w:rPr>
                                <w:b/>
                              </w:rPr>
                              <w:t>Ship &amp; Aircraft Registration</w:t>
                            </w:r>
                          </w:p>
                          <w:p w:rsidR="00025C92" w:rsidRPr="00025C92" w:rsidRDefault="00025C92" w:rsidP="00025C92">
                            <w:pPr>
                              <w:rPr>
                                <w:b/>
                              </w:rPr>
                            </w:pPr>
                            <w:r w:rsidRPr="00025C92">
                              <w:rPr>
                                <w:b/>
                              </w:rPr>
                              <w:drawing>
                                <wp:inline distT="0" distB="0" distL="0" distR="0" wp14:anchorId="78240C45" wp14:editId="19F7A87B">
                                  <wp:extent cx="180975" cy="13335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C92">
                              <w:rPr>
                                <w:b/>
                              </w:rPr>
                              <w:t>Tax Planning</w:t>
                            </w:r>
                          </w:p>
                          <w:p w:rsidR="00025C92" w:rsidRDefault="00025C92" w:rsidP="00025C92">
                            <w:pPr>
                              <w:rPr>
                                <w:b/>
                              </w:rPr>
                            </w:pPr>
                            <w:r w:rsidRPr="009E50FA">
                              <w:pict>
                                <v:shape id="Picture 24" o:spid="_x0000_i1027" type="#_x0000_t75" style="width:14.25pt;height:10.5pt;visibility:visible;mso-wrap-style:square">
                                  <v:imagedata r:id="rId9" o:title=""/>
                                </v:shape>
                              </w:pict>
                            </w:r>
                            <w:r w:rsidRPr="00025C92">
                              <w:rPr>
                                <w:b/>
                              </w:rPr>
                              <w:t xml:space="preserve"> Trustees</w:t>
                            </w:r>
                          </w:p>
                          <w:p w:rsidR="00025C92" w:rsidRPr="00025C92" w:rsidRDefault="00025C92" w:rsidP="00025C92">
                            <w:pPr>
                              <w:rPr>
                                <w:b/>
                              </w:rPr>
                            </w:pPr>
                          </w:p>
                          <w:p w:rsidR="00025C92" w:rsidRDefault="00025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34pt;margin-top:17.4pt;width:252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" fillcolor="white [3201]" stroked="f" strokeweight=".5pt">
                <v:textbox>
                  <w:txbxContent>
                    <w:p w:rsidR="00025C92" w:rsidRPr="00025C92" w:rsidRDefault="00025C92" w:rsidP="00025C92">
                      <w:pPr>
                        <w:rPr>
                          <w:b/>
                        </w:rPr>
                      </w:pPr>
                      <w:r w:rsidRPr="00025C92">
                        <w:drawing>
                          <wp:inline distT="0" distB="0" distL="0" distR="0" wp14:anchorId="2F44C5D4" wp14:editId="7C66359F">
                            <wp:extent cx="180975" cy="13335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C92">
                        <w:rPr>
                          <w:b/>
                        </w:rPr>
                        <w:t>Ship &amp; Aircraft Registration</w:t>
                      </w:r>
                    </w:p>
                    <w:p w:rsidR="00025C92" w:rsidRPr="00025C92" w:rsidRDefault="00025C92" w:rsidP="00025C92">
                      <w:pPr>
                        <w:rPr>
                          <w:b/>
                        </w:rPr>
                      </w:pPr>
                      <w:r w:rsidRPr="00025C92">
                        <w:rPr>
                          <w:b/>
                        </w:rPr>
                        <w:drawing>
                          <wp:inline distT="0" distB="0" distL="0" distR="0" wp14:anchorId="78240C45" wp14:editId="19F7A87B">
                            <wp:extent cx="180975" cy="13335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C92">
                        <w:rPr>
                          <w:b/>
                        </w:rPr>
                        <w:t>Tax Planning</w:t>
                      </w:r>
                    </w:p>
                    <w:p w:rsidR="00025C92" w:rsidRDefault="00025C92" w:rsidP="00025C92">
                      <w:pPr>
                        <w:rPr>
                          <w:b/>
                        </w:rPr>
                      </w:pPr>
                      <w:r w:rsidRPr="009E50FA">
                        <w:pict>
                          <v:shape id="Picture 24" o:spid="_x0000_i1027" type="#_x0000_t75" style="width:14.25pt;height:10.5pt;visibility:visible;mso-wrap-style:square">
                            <v:imagedata r:id="rId9" o:title=""/>
                          </v:shape>
                        </w:pict>
                      </w:r>
                      <w:r w:rsidRPr="00025C92">
                        <w:rPr>
                          <w:b/>
                        </w:rPr>
                        <w:t xml:space="preserve"> Trustees</w:t>
                      </w:r>
                    </w:p>
                    <w:p w:rsidR="00025C92" w:rsidRPr="00025C92" w:rsidRDefault="00025C92" w:rsidP="00025C92">
                      <w:pPr>
                        <w:rPr>
                          <w:b/>
                        </w:rPr>
                      </w:pPr>
                    </w:p>
                    <w:p w:rsidR="00025C92" w:rsidRDefault="00025C9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t xml:space="preserve"> </w:t>
      </w:r>
      <w:r w:rsidRPr="00025C92">
        <w:rPr>
          <w:b/>
          <w:noProof/>
          <w:lang w:eastAsia="en-GB"/>
        </w:rPr>
        <w:drawing>
          <wp:inline distT="0" distB="0" distL="0" distR="0" wp14:anchorId="207F7765" wp14:editId="551426F8">
            <wp:extent cx="180975" cy="1333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</w:t>
      </w:r>
      <w:r w:rsidRPr="00025C92">
        <w:rPr>
          <w:b/>
        </w:rPr>
        <w:t>Estate Planning &amp; Pensions</w:t>
      </w:r>
    </w:p>
    <w:p w:rsidR="00915F91" w:rsidRDefault="00915F91" w:rsidP="00915F91">
      <w:pPr>
        <w:ind w:hanging="426"/>
        <w:rPr>
          <w:b/>
        </w:rPr>
      </w:pPr>
      <w:r>
        <w:rPr>
          <w:b/>
        </w:rPr>
        <w:t xml:space="preserve"> </w:t>
      </w:r>
      <w:r w:rsidRPr="00025C92">
        <w:rPr>
          <w:b/>
          <w:noProof/>
          <w:lang w:eastAsia="en-GB"/>
        </w:rPr>
        <w:drawing>
          <wp:inline distT="0" distB="0" distL="0" distR="0" wp14:anchorId="736224D1" wp14:editId="172B5473">
            <wp:extent cx="180975" cy="1333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25C92">
        <w:rPr>
          <w:b/>
        </w:rPr>
        <w:t xml:space="preserve">Film &amp; Entertainment   </w:t>
      </w:r>
    </w:p>
    <w:p w:rsidR="00915F91" w:rsidRDefault="00915F91" w:rsidP="00915F91">
      <w:pPr>
        <w:ind w:left="-426"/>
        <w:rPr>
          <w:b/>
        </w:rPr>
      </w:pPr>
      <w:r>
        <w:rPr>
          <w:b/>
        </w:rPr>
        <w:t xml:space="preserve"> </w:t>
      </w:r>
      <w:r w:rsidRPr="00025C92">
        <w:rPr>
          <w:b/>
          <w:noProof/>
          <w:lang w:eastAsia="en-GB"/>
        </w:rPr>
        <w:drawing>
          <wp:inline distT="0" distB="0" distL="0" distR="0" wp14:anchorId="5067FAFC" wp14:editId="401475D4">
            <wp:extent cx="180975" cy="133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C92">
        <w:rPr>
          <w:b/>
        </w:rPr>
        <w:t xml:space="preserve">Government &amp; Supervisory Body   </w:t>
      </w:r>
    </w:p>
    <w:p w:rsidR="00915F91" w:rsidRPr="00025C92" w:rsidRDefault="00915F91" w:rsidP="00915F91">
      <w:pPr>
        <w:ind w:left="-426"/>
        <w:rPr>
          <w:b/>
        </w:rPr>
      </w:pPr>
      <w:r>
        <w:rPr>
          <w:b/>
        </w:rPr>
        <w:t xml:space="preserve"> </w:t>
      </w:r>
      <w:r w:rsidRPr="00025C92">
        <w:rPr>
          <w:b/>
          <w:noProof/>
          <w:lang w:eastAsia="en-GB"/>
        </w:rPr>
        <w:drawing>
          <wp:inline distT="0" distB="0" distL="0" distR="0" wp14:anchorId="6BF92F83" wp14:editId="51A0AB33">
            <wp:extent cx="180975" cy="1333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25C92">
        <w:rPr>
          <w:b/>
        </w:rPr>
        <w:t>Immigration</w:t>
      </w:r>
    </w:p>
    <w:p w:rsidR="00915F91" w:rsidRPr="00025C92" w:rsidRDefault="00915F91" w:rsidP="00915F91">
      <w:pPr>
        <w:ind w:hanging="426"/>
        <w:rPr>
          <w:b/>
        </w:rPr>
      </w:pPr>
      <w:r>
        <w:rPr>
          <w:b/>
        </w:rPr>
        <w:t xml:space="preserve"> </w:t>
      </w:r>
      <w:r w:rsidRPr="00025C92">
        <w:rPr>
          <w:b/>
          <w:noProof/>
          <w:lang w:eastAsia="en-GB"/>
        </w:rPr>
        <w:drawing>
          <wp:inline distT="0" distB="0" distL="0" distR="0" wp14:anchorId="1BD4B20D" wp14:editId="49BF4D20">
            <wp:extent cx="180975" cy="1333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025C92">
        <w:rPr>
          <w:b/>
        </w:rPr>
        <w:t>Insurance</w:t>
      </w:r>
      <w:bookmarkStart w:id="0" w:name="_GoBack"/>
      <w:bookmarkEnd w:id="0"/>
    </w:p>
    <w:p w:rsidR="00915F91" w:rsidRDefault="00915F91" w:rsidP="00915F91">
      <w:pPr>
        <w:ind w:hanging="426"/>
        <w:rPr>
          <w:b/>
        </w:rPr>
      </w:pPr>
    </w:p>
    <w:p w:rsidR="00915F91" w:rsidRDefault="00915F91" w:rsidP="00915F91">
      <w:pPr>
        <w:ind w:hanging="426"/>
        <w:rPr>
          <w:b/>
        </w:rPr>
      </w:pPr>
    </w:p>
    <w:p w:rsidR="00025C92" w:rsidRPr="00025C92" w:rsidRDefault="00025C92" w:rsidP="00915F91">
      <w:pPr>
        <w:ind w:left="-851" w:firstLine="425"/>
        <w:rPr>
          <w:b/>
        </w:rPr>
      </w:pPr>
      <w:r>
        <w:rPr>
          <w:b/>
          <w:noProof/>
          <w:lang w:eastAsia="en-GB"/>
        </w:rPr>
        <w:t xml:space="preserve">  </w:t>
      </w:r>
    </w:p>
    <w:p w:rsidR="00025C92" w:rsidRPr="00025C92" w:rsidRDefault="00025C92" w:rsidP="00025C92">
      <w:pPr>
        <w:ind w:hanging="284"/>
        <w:rPr>
          <w:b/>
        </w:rPr>
      </w:pPr>
    </w:p>
    <w:p w:rsidR="00025C92" w:rsidRPr="00025C92" w:rsidRDefault="00025C92" w:rsidP="00025C92">
      <w:pPr>
        <w:ind w:left="-426" w:firstLine="142"/>
        <w:rPr>
          <w:b/>
        </w:rPr>
      </w:pPr>
    </w:p>
    <w:p w:rsidR="00917F71" w:rsidRDefault="00917F71" w:rsidP="00917F71">
      <w:pPr>
        <w:ind w:right="1304"/>
        <w:jc w:val="both"/>
      </w:pPr>
      <w:r>
        <w:t>  </w:t>
      </w:r>
    </w:p>
    <w:p w:rsidR="00917F71" w:rsidRPr="00917F71" w:rsidRDefault="00917F71" w:rsidP="00917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17F7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917F7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917F7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17F71" w:rsidRDefault="00917F71" w:rsidP="0091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17F71" w:rsidRPr="00917F71" w:rsidRDefault="00917F71" w:rsidP="00917F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17F7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50D62" w:rsidRDefault="00550D62"/>
    <w:sectPr w:rsidR="0055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4.25pt;height:10.5pt;visibility:visible;mso-wrap-style:square" o:bullet="t">
        <v:imagedata r:id="rId1" o:title=""/>
      </v:shape>
    </w:pict>
  </w:numPicBullet>
  <w:numPicBullet w:numPicBulletId="1">
    <w:pict>
      <v:shape id="_x0000_i1143" type="#_x0000_t75" style="width:14.25pt;height:10.5pt;visibility:visible;mso-wrap-style:square" o:bullet="t">
        <v:imagedata r:id="rId2" o:title=""/>
      </v:shape>
    </w:pict>
  </w:numPicBullet>
  <w:abstractNum w:abstractNumId="0" w15:restartNumberingAfterBreak="0">
    <w:nsid w:val="05401F40"/>
    <w:multiLevelType w:val="hybridMultilevel"/>
    <w:tmpl w:val="1F38FEA2"/>
    <w:lvl w:ilvl="0" w:tplc="2F564A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AA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E1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8E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04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2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A9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CA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5B20E1"/>
    <w:multiLevelType w:val="hybridMultilevel"/>
    <w:tmpl w:val="0CFEC4FE"/>
    <w:lvl w:ilvl="0" w:tplc="D57C90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C5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E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0E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6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2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2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E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6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761D7B"/>
    <w:multiLevelType w:val="hybridMultilevel"/>
    <w:tmpl w:val="417CB444"/>
    <w:lvl w:ilvl="0" w:tplc="1616B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7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C8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6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C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06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8C1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49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E1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A25EF2"/>
    <w:multiLevelType w:val="multilevel"/>
    <w:tmpl w:val="71A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1"/>
    <w:rsid w:val="00025C92"/>
    <w:rsid w:val="00366FD8"/>
    <w:rsid w:val="00550D62"/>
    <w:rsid w:val="00915F91"/>
    <w:rsid w:val="00917F71"/>
    <w:rsid w:val="00A71F27"/>
    <w:rsid w:val="00B478EC"/>
    <w:rsid w:val="00C756CE"/>
    <w:rsid w:val="00E06A72"/>
    <w:rsid w:val="00F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D50D8-B97D-4E1B-B484-CBC0E90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F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7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F7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F7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17F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17F7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17F71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0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51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8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8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556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8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9625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742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4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49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4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260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84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646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48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28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7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939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23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04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901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5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53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1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38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8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14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pa.org/" TargetMode="Externa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C81A-45D2-4D48-82AB-44F8569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Itpauser</dc:creator>
  <cp:keywords/>
  <dc:description/>
  <cp:lastModifiedBy>registry registry</cp:lastModifiedBy>
  <cp:revision>3</cp:revision>
  <cp:lastPrinted>2015-06-03T12:50:00Z</cp:lastPrinted>
  <dcterms:created xsi:type="dcterms:W3CDTF">2018-01-15T09:33:00Z</dcterms:created>
  <dcterms:modified xsi:type="dcterms:W3CDTF">2018-01-15T09:42:00Z</dcterms:modified>
</cp:coreProperties>
</file>